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C33B7" w14:textId="77777777" w:rsidR="00D34D71" w:rsidRPr="00D34D71" w:rsidRDefault="00D34D71" w:rsidP="00D34D71">
      <w:pPr>
        <w:jc w:val="center"/>
      </w:pPr>
      <w:r w:rsidRPr="00D34D71">
        <w:t>Требования к тезисам и статьям</w:t>
      </w:r>
    </w:p>
    <w:p w14:paraId="2FD8D5F0" w14:textId="77777777" w:rsidR="00D34D71" w:rsidRPr="00D34D71" w:rsidRDefault="00D34D71" w:rsidP="00D34D71">
      <w:r w:rsidRPr="00D34D71">
        <w:t>По итогам работы психологических встреч будет издан сборник материалов Психологических встреч - научных тезисов и статей. Объем тезисов – до 2 страниц. Объем статьи – до 7 страниц. Редколлегия оставляет за собой право отбора и редактирования присланных материалов.</w:t>
      </w:r>
      <w:r w:rsidRPr="00D34D71">
        <w:br/>
        <w:t xml:space="preserve">Текст должен быть выполнен в </w:t>
      </w:r>
      <w:proofErr w:type="spellStart"/>
      <w:r w:rsidRPr="00D34D71">
        <w:t>Windows</w:t>
      </w:r>
      <w:proofErr w:type="spellEnd"/>
      <w:r w:rsidRPr="00D34D71">
        <w:t xml:space="preserve"> редактор </w:t>
      </w:r>
      <w:proofErr w:type="spellStart"/>
      <w:r w:rsidRPr="00D34D71">
        <w:t>Microsoft</w:t>
      </w:r>
      <w:proofErr w:type="spellEnd"/>
      <w:r w:rsidRPr="00D34D71">
        <w:t xml:space="preserve"> </w:t>
      </w:r>
      <w:proofErr w:type="spellStart"/>
      <w:r w:rsidRPr="00D34D71">
        <w:t>Word</w:t>
      </w:r>
      <w:proofErr w:type="spellEnd"/>
      <w:r w:rsidRPr="00D34D71">
        <w:t xml:space="preserve"> 2003 с расширением RTF. Все поля на странице по 2,5 см. Шрифт </w:t>
      </w:r>
      <w:proofErr w:type="spellStart"/>
      <w:r w:rsidRPr="00D34D71">
        <w:t>Times</w:t>
      </w:r>
      <w:proofErr w:type="spellEnd"/>
      <w:r w:rsidRPr="00D34D71">
        <w:t xml:space="preserve"> </w:t>
      </w:r>
      <w:proofErr w:type="spellStart"/>
      <w:r w:rsidRPr="00D34D71">
        <w:t>New</w:t>
      </w:r>
      <w:proofErr w:type="spellEnd"/>
      <w:r w:rsidRPr="00D34D71">
        <w:t xml:space="preserve"> </w:t>
      </w:r>
      <w:proofErr w:type="spellStart"/>
      <w:r w:rsidRPr="00D34D71">
        <w:t>Roman</w:t>
      </w:r>
      <w:proofErr w:type="spellEnd"/>
      <w:r w:rsidRPr="00D34D71">
        <w:t>, размер шрифта основного - 14. Абзац (красная строка) – 1,25 см (не допускается создание абзацной строки с помощью клавиши «Пробел»), текст растянут по ширине листа (автомат). Переносы слов на строках автоматические и не более 3 подряд. Межстрочный интервал — одинарный.</w:t>
      </w:r>
      <w:r w:rsidRPr="00D34D71">
        <w:br/>
        <w:t>Название статьи - заглавными буквами, полужирным шрифтом, без абзацного отступа, форматирование по центру. Через строчку - инициалы и фамилии авторов, полужирный курсив, форматирование по центру. Следующая строка – город, название организации, строчными буквами, форматирование по центру. Далее через строку следует текст.</w:t>
      </w:r>
      <w:r w:rsidRPr="00D34D71">
        <w:br/>
      </w:r>
      <w:r w:rsidRPr="00D34D71">
        <w:br/>
        <w:t>Образец</w:t>
      </w:r>
      <w:r w:rsidRPr="00D34D71">
        <w:br/>
        <w:t>АКТИВНОСТЬ СУБЪЕКТА КАК ФАКТОР ЦЕЛОСТНОСТИ</w:t>
      </w:r>
      <w:r w:rsidRPr="00D34D71">
        <w:br/>
        <w:t>ИНТЕГРАЛЬНОЙ ИНДИВИДУАЛЬНОСТИ</w:t>
      </w:r>
      <w:r w:rsidRPr="00D34D71">
        <w:br/>
        <w:t>А.И. Иванов</w:t>
      </w:r>
      <w:r w:rsidRPr="00D34D71">
        <w:br/>
        <w:t>г. Пермь, Пермский государственный педагогический университет</w:t>
      </w:r>
      <w:r w:rsidRPr="00D34D71">
        <w:br/>
        <w:t>Ссылки на литературу оформляются в тексте. В круглых скобках указывается фамилия и инициалы автора, затем через запятую – год выхода публикации. Например: (В.С. Мерлин, 1984) или (Б.Г. Ананьев, 1968</w:t>
      </w:r>
      <w:proofErr w:type="gramStart"/>
      <w:r w:rsidRPr="00D34D71">
        <w:t>).</w:t>
      </w:r>
      <w:r w:rsidRPr="00D34D71">
        <w:br/>
        <w:t>Рисунки</w:t>
      </w:r>
      <w:proofErr w:type="gramEnd"/>
      <w:r w:rsidRPr="00D34D71">
        <w:t xml:space="preserve"> и графики должны быть выдержаны в черно-белой гамме (возможно применение черной штриховки) и иметь четкое изображение</w:t>
      </w:r>
      <w:bookmarkStart w:id="0" w:name="_GoBack"/>
      <w:bookmarkEnd w:id="0"/>
    </w:p>
    <w:p w14:paraId="2C942597" w14:textId="77777777" w:rsidR="00054980" w:rsidRDefault="00054980"/>
    <w:sectPr w:rsidR="0005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71"/>
    <w:rsid w:val="00054980"/>
    <w:rsid w:val="00D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014A"/>
  <w15:chartTrackingRefBased/>
  <w15:docId w15:val="{BF777385-4F79-4757-86D4-3563EA79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Чубарова</dc:creator>
  <cp:keywords/>
  <dc:description/>
  <cp:lastModifiedBy>Ольга Чубарова</cp:lastModifiedBy>
  <cp:revision>2</cp:revision>
  <dcterms:created xsi:type="dcterms:W3CDTF">2017-02-28T00:09:00Z</dcterms:created>
  <dcterms:modified xsi:type="dcterms:W3CDTF">2017-02-28T00:09:00Z</dcterms:modified>
</cp:coreProperties>
</file>